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EC" w:rsidRDefault="00890401" w:rsidP="00815EA6">
      <w:pPr>
        <w:jc w:val="center"/>
      </w:pPr>
      <w:r>
        <w:t>GUIDE TO CONTENTS OF DISK/USB</w:t>
      </w:r>
    </w:p>
    <w:p w:rsidR="00815EA6" w:rsidRDefault="00815EA6">
      <w:r>
        <w:t>Course Agenda</w:t>
      </w:r>
    </w:p>
    <w:p w:rsidR="00815EA6" w:rsidRDefault="004B7A83" w:rsidP="004B7A83">
      <w:pPr>
        <w:pStyle w:val="ListParagraph"/>
        <w:numPr>
          <w:ilvl w:val="0"/>
          <w:numId w:val="5"/>
        </w:numPr>
      </w:pPr>
      <w:r>
        <w:t xml:space="preserve"> </w:t>
      </w:r>
      <w:r w:rsidR="00815EA6">
        <w:t>Regulations / Text</w:t>
      </w:r>
    </w:p>
    <w:p w:rsidR="00815EA6" w:rsidRDefault="00815EA6" w:rsidP="00815EA6">
      <w:pPr>
        <w:pStyle w:val="ListParagraph"/>
        <w:numPr>
          <w:ilvl w:val="0"/>
          <w:numId w:val="1"/>
        </w:numPr>
      </w:pPr>
      <w:r>
        <w:t>Full text of Endangered Species Act</w:t>
      </w:r>
    </w:p>
    <w:p w:rsidR="00815EA6" w:rsidRDefault="00815EA6" w:rsidP="00815EA6">
      <w:pPr>
        <w:pStyle w:val="ListParagraph"/>
        <w:numPr>
          <w:ilvl w:val="0"/>
          <w:numId w:val="1"/>
        </w:numPr>
      </w:pPr>
      <w:r>
        <w:t>50 CFR Part 402 (complete text</w:t>
      </w:r>
      <w:r w:rsidR="004E26CA">
        <w:t>, including “preamble”)</w:t>
      </w:r>
      <w:bookmarkStart w:id="0" w:name="_GoBack"/>
      <w:bookmarkEnd w:id="0"/>
    </w:p>
    <w:p w:rsidR="00815EA6" w:rsidRDefault="00815EA6" w:rsidP="00815EA6">
      <w:pPr>
        <w:pStyle w:val="ListParagraph"/>
        <w:numPr>
          <w:ilvl w:val="0"/>
          <w:numId w:val="1"/>
        </w:numPr>
      </w:pPr>
      <w:r>
        <w:t>50 CFR Part 402 (excerpts)</w:t>
      </w:r>
    </w:p>
    <w:p w:rsidR="00815EA6" w:rsidRDefault="00815EA6" w:rsidP="00815EA6">
      <w:pPr>
        <w:pStyle w:val="ListParagraph"/>
        <w:numPr>
          <w:ilvl w:val="0"/>
          <w:numId w:val="1"/>
        </w:numPr>
      </w:pPr>
      <w:r>
        <w:t>Federal Register Notices</w:t>
      </w:r>
    </w:p>
    <w:p w:rsidR="00815EA6" w:rsidRDefault="00815EA6" w:rsidP="00815EA6">
      <w:pPr>
        <w:pStyle w:val="ListParagraph"/>
        <w:numPr>
          <w:ilvl w:val="1"/>
          <w:numId w:val="1"/>
        </w:numPr>
      </w:pPr>
      <w:r>
        <w:t>Definition of “Harm”</w:t>
      </w:r>
    </w:p>
    <w:p w:rsidR="00815EA6" w:rsidRDefault="00815EA6" w:rsidP="00815EA6">
      <w:pPr>
        <w:pStyle w:val="ListParagraph"/>
        <w:numPr>
          <w:ilvl w:val="1"/>
          <w:numId w:val="1"/>
        </w:numPr>
      </w:pPr>
      <w:r>
        <w:t>Clarification, “Role of Habitat”</w:t>
      </w:r>
    </w:p>
    <w:p w:rsidR="00815EA6" w:rsidRDefault="00815EA6" w:rsidP="00815EA6">
      <w:pPr>
        <w:pStyle w:val="ListParagraph"/>
        <w:numPr>
          <w:ilvl w:val="1"/>
          <w:numId w:val="1"/>
        </w:numPr>
      </w:pPr>
      <w:proofErr w:type="spellStart"/>
      <w:r>
        <w:t>Counter part</w:t>
      </w:r>
      <w:proofErr w:type="spellEnd"/>
      <w:r>
        <w:t xml:space="preserve"> Regulations</w:t>
      </w:r>
    </w:p>
    <w:p w:rsidR="00815EA6" w:rsidRDefault="00815EA6" w:rsidP="00815EA6">
      <w:pPr>
        <w:pStyle w:val="ListParagraph"/>
        <w:numPr>
          <w:ilvl w:val="1"/>
          <w:numId w:val="1"/>
        </w:numPr>
      </w:pPr>
      <w:proofErr w:type="spellStart"/>
      <w:r>
        <w:t>FedReg</w:t>
      </w:r>
      <w:proofErr w:type="spellEnd"/>
      <w:r>
        <w:t xml:space="preserve">-Revoke Counterpart </w:t>
      </w:r>
      <w:proofErr w:type="spellStart"/>
      <w:r>
        <w:t>Regs</w:t>
      </w:r>
      <w:proofErr w:type="spellEnd"/>
      <w:r>
        <w:t xml:space="preserve"> (Nov 2011)</w:t>
      </w:r>
    </w:p>
    <w:p w:rsidR="004B7A83" w:rsidRDefault="004B7A83" w:rsidP="004B7A83">
      <w:pPr>
        <w:pStyle w:val="ListParagraph"/>
        <w:ind w:left="1440"/>
      </w:pPr>
    </w:p>
    <w:p w:rsidR="00BC5D94" w:rsidRDefault="00BC5D94" w:rsidP="004B7A83">
      <w:pPr>
        <w:pStyle w:val="ListParagraph"/>
        <w:numPr>
          <w:ilvl w:val="0"/>
          <w:numId w:val="5"/>
        </w:numPr>
      </w:pPr>
      <w:r>
        <w:t>Section 7 Consultation Handbook</w:t>
      </w:r>
    </w:p>
    <w:p w:rsidR="00BC5D94" w:rsidRDefault="00BC5D94" w:rsidP="00BC5D94">
      <w:pPr>
        <w:pStyle w:val="ListParagraph"/>
        <w:numPr>
          <w:ilvl w:val="0"/>
          <w:numId w:val="1"/>
        </w:numPr>
      </w:pPr>
      <w:r>
        <w:t>Section 7 Consultation Handbook (March 1998)</w:t>
      </w:r>
    </w:p>
    <w:p w:rsidR="00BC5D94" w:rsidRDefault="00BC5D94" w:rsidP="00BC5D94">
      <w:pPr>
        <w:pStyle w:val="ListParagraph"/>
        <w:numPr>
          <w:ilvl w:val="1"/>
          <w:numId w:val="1"/>
        </w:numPr>
      </w:pPr>
      <w:proofErr w:type="spellStart"/>
      <w:r>
        <w:t>FedReg</w:t>
      </w:r>
      <w:proofErr w:type="spellEnd"/>
      <w:r>
        <w:t>-Availability of Consultation Handbook (June 1999)</w:t>
      </w:r>
    </w:p>
    <w:p w:rsidR="00BC5D94" w:rsidRDefault="00BC5D94" w:rsidP="00BC5D94">
      <w:pPr>
        <w:pStyle w:val="ListParagraph"/>
        <w:numPr>
          <w:ilvl w:val="0"/>
          <w:numId w:val="1"/>
        </w:numPr>
      </w:pPr>
      <w:r>
        <w:t>Section 7 Consultation Template</w:t>
      </w:r>
    </w:p>
    <w:p w:rsidR="004B7A83" w:rsidRDefault="004B7A83" w:rsidP="004B7A83">
      <w:pPr>
        <w:pStyle w:val="ListParagraph"/>
      </w:pPr>
    </w:p>
    <w:p w:rsidR="00890401" w:rsidRDefault="00B02CD4" w:rsidP="004B7A83">
      <w:pPr>
        <w:pStyle w:val="ListParagraph"/>
        <w:numPr>
          <w:ilvl w:val="0"/>
          <w:numId w:val="5"/>
        </w:numPr>
      </w:pPr>
      <w:r>
        <w:t>General Information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2003 Programmatic Guidance (July 2003)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Conservation Banking Guidance (May 2003 document)</w:t>
      </w:r>
    </w:p>
    <w:p w:rsidR="004E26CA" w:rsidRDefault="004E26CA" w:rsidP="001764D2">
      <w:pPr>
        <w:pStyle w:val="ListParagraph"/>
        <w:numPr>
          <w:ilvl w:val="0"/>
          <w:numId w:val="1"/>
        </w:numPr>
      </w:pPr>
      <w:r>
        <w:t xml:space="preserve">Destruction or Adverse Modification Standard 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Consultations with Federal Agencies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Critical Habitat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Delisting/Section 4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Emergency Consultation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ESA Basics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ESA and National Defense</w:t>
      </w:r>
    </w:p>
    <w:p w:rsidR="00861F4B" w:rsidRDefault="00861F4B" w:rsidP="001764D2">
      <w:pPr>
        <w:pStyle w:val="ListParagraph"/>
        <w:numPr>
          <w:ilvl w:val="0"/>
          <w:numId w:val="1"/>
        </w:numPr>
      </w:pPr>
      <w:r>
        <w:t>Facts About Federal Wildlife Laws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Glossary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History of ESA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Listing/Section 4 (flyer)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The Petition Process</w:t>
      </w:r>
    </w:p>
    <w:p w:rsidR="004E26CA" w:rsidRDefault="004E26CA" w:rsidP="001764D2">
      <w:pPr>
        <w:pStyle w:val="ListParagraph"/>
        <w:numPr>
          <w:ilvl w:val="0"/>
          <w:numId w:val="1"/>
        </w:numPr>
      </w:pPr>
      <w:r>
        <w:t>Recovery Units and Jeopardy Determinations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Threatened vs. Endangered</w:t>
      </w:r>
      <w:r w:rsidR="00BC5D94">
        <w:t xml:space="preserve"> (definitions)</w:t>
      </w:r>
    </w:p>
    <w:p w:rsidR="001764D2" w:rsidRDefault="001764D2" w:rsidP="001764D2">
      <w:pPr>
        <w:pStyle w:val="ListParagraph"/>
        <w:numPr>
          <w:ilvl w:val="0"/>
          <w:numId w:val="1"/>
        </w:numPr>
      </w:pPr>
      <w:r>
        <w:t>Why Save Endangered Species</w:t>
      </w:r>
      <w:r w:rsidR="00BC5D94">
        <w:t>? (flyer)</w:t>
      </w:r>
    </w:p>
    <w:p w:rsidR="00732DA9" w:rsidRDefault="00732DA9" w:rsidP="001764D2">
      <w:pPr>
        <w:pStyle w:val="ListParagraph"/>
        <w:numPr>
          <w:ilvl w:val="0"/>
          <w:numId w:val="1"/>
        </w:numPr>
      </w:pPr>
      <w:r>
        <w:t>Habitat Conservation Plans</w:t>
      </w:r>
    </w:p>
    <w:p w:rsidR="00732DA9" w:rsidRDefault="00732DA9" w:rsidP="00C40B29">
      <w:pPr>
        <w:pStyle w:val="ListParagraph"/>
        <w:numPr>
          <w:ilvl w:val="1"/>
          <w:numId w:val="1"/>
        </w:numPr>
      </w:pPr>
      <w:r>
        <w:t xml:space="preserve">“Facts </w:t>
      </w:r>
      <w:proofErr w:type="gramStart"/>
      <w:r>
        <w:t>About</w:t>
      </w:r>
      <w:proofErr w:type="gramEnd"/>
      <w:r>
        <w:t>…”</w:t>
      </w:r>
    </w:p>
    <w:p w:rsidR="00C40B29" w:rsidRDefault="00732DA9" w:rsidP="00BC5D94">
      <w:pPr>
        <w:pStyle w:val="ListParagraph"/>
        <w:numPr>
          <w:ilvl w:val="1"/>
          <w:numId w:val="1"/>
        </w:numPr>
      </w:pPr>
      <w:r>
        <w:t>Frequently Asked Questions (</w:t>
      </w:r>
      <w:r w:rsidR="00BC5D94">
        <w:t xml:space="preserve">actual </w:t>
      </w:r>
      <w:r>
        <w:t>title of file is “FAQs”)</w:t>
      </w:r>
    </w:p>
    <w:p w:rsidR="004B7A83" w:rsidRDefault="004B7A83" w:rsidP="004B7A83">
      <w:pPr>
        <w:pStyle w:val="ListParagraph"/>
        <w:ind w:left="1440"/>
      </w:pPr>
    </w:p>
    <w:p w:rsidR="004B7A83" w:rsidRDefault="004B7A83" w:rsidP="004B7A83">
      <w:pPr>
        <w:pStyle w:val="ListParagraph"/>
        <w:numPr>
          <w:ilvl w:val="0"/>
          <w:numId w:val="4"/>
        </w:numPr>
      </w:pPr>
      <w:r>
        <w:lastRenderedPageBreak/>
        <w:t>California Department of Fish and Wildlife</w:t>
      </w:r>
    </w:p>
    <w:p w:rsidR="004B7A83" w:rsidRDefault="004B7A83" w:rsidP="004B7A83">
      <w:pPr>
        <w:pStyle w:val="ListParagraph"/>
        <w:numPr>
          <w:ilvl w:val="1"/>
          <w:numId w:val="4"/>
        </w:numPr>
      </w:pPr>
      <w:r>
        <w:t>Fish and Game Code (four sequential documents)</w:t>
      </w:r>
    </w:p>
    <w:p w:rsidR="004B7A83" w:rsidRDefault="004B7A83" w:rsidP="004B7A83">
      <w:pPr>
        <w:pStyle w:val="ListParagraph"/>
        <w:numPr>
          <w:ilvl w:val="1"/>
          <w:numId w:val="4"/>
        </w:numPr>
      </w:pPr>
      <w:r>
        <w:t>Title 14 Regulations</w:t>
      </w:r>
    </w:p>
    <w:p w:rsidR="0058229C" w:rsidRDefault="0058229C" w:rsidP="0058229C">
      <w:pPr>
        <w:pStyle w:val="ListParagraph"/>
        <w:ind w:left="1440"/>
      </w:pPr>
    </w:p>
    <w:p w:rsidR="00B02CD4" w:rsidRDefault="00B02CD4" w:rsidP="004B7A83">
      <w:pPr>
        <w:pStyle w:val="ListParagraph"/>
        <w:numPr>
          <w:ilvl w:val="0"/>
          <w:numId w:val="4"/>
        </w:numPr>
      </w:pPr>
      <w:proofErr w:type="spellStart"/>
      <w:r>
        <w:t>PowerPoints</w:t>
      </w:r>
      <w:proofErr w:type="spellEnd"/>
      <w:r w:rsidR="00BC5D94">
        <w:t xml:space="preserve"> (in PDF format)</w:t>
      </w:r>
    </w:p>
    <w:p w:rsidR="00CA1B83" w:rsidRDefault="00D87E45" w:rsidP="00CA1B83">
      <w:pPr>
        <w:pStyle w:val="ListParagraph"/>
        <w:numPr>
          <w:ilvl w:val="0"/>
          <w:numId w:val="2"/>
        </w:numPr>
      </w:pPr>
      <w:r>
        <w:t>Introduction</w:t>
      </w:r>
    </w:p>
    <w:p w:rsidR="00B02CD4" w:rsidRDefault="00D87E45" w:rsidP="00BC5D94">
      <w:pPr>
        <w:pStyle w:val="ListParagraph"/>
        <w:numPr>
          <w:ilvl w:val="0"/>
          <w:numId w:val="2"/>
        </w:numPr>
      </w:pPr>
      <w:r>
        <w:t>Getting Started</w:t>
      </w:r>
    </w:p>
    <w:p w:rsidR="00BC5D94" w:rsidRDefault="00BC5D94" w:rsidP="00BC5D94">
      <w:pPr>
        <w:pStyle w:val="ListParagraph"/>
        <w:numPr>
          <w:ilvl w:val="0"/>
          <w:numId w:val="2"/>
        </w:numPr>
      </w:pPr>
      <w:r>
        <w:t>Defining the Action</w:t>
      </w:r>
    </w:p>
    <w:p w:rsidR="00BC5D94" w:rsidRDefault="00BC5D94" w:rsidP="00BC5D94">
      <w:pPr>
        <w:pStyle w:val="ListParagraph"/>
        <w:numPr>
          <w:ilvl w:val="0"/>
          <w:numId w:val="2"/>
        </w:numPr>
      </w:pPr>
      <w:r>
        <w:t>Baseline</w:t>
      </w:r>
    </w:p>
    <w:p w:rsidR="00BC5D94" w:rsidRDefault="00BC5D94" w:rsidP="004B7A83">
      <w:pPr>
        <w:pStyle w:val="ListParagraph"/>
        <w:numPr>
          <w:ilvl w:val="0"/>
          <w:numId w:val="2"/>
        </w:numPr>
        <w:spacing w:after="0"/>
      </w:pPr>
      <w:r>
        <w:t>Action Area</w:t>
      </w:r>
    </w:p>
    <w:p w:rsidR="00BC5D94" w:rsidRDefault="004B7A83" w:rsidP="004B7A83">
      <w:pPr>
        <w:spacing w:after="0"/>
        <w:ind w:left="720" w:firstLine="360"/>
      </w:pPr>
      <w:r>
        <w:t xml:space="preserve">5a. </w:t>
      </w:r>
      <w:r w:rsidR="00662577">
        <w:t xml:space="preserve"> </w:t>
      </w:r>
      <w:r w:rsidR="00BC5D94">
        <w:t>Status of the Species</w:t>
      </w:r>
    </w:p>
    <w:p w:rsidR="00BC5D94" w:rsidRDefault="00BC5D94" w:rsidP="00BC5D94">
      <w:pPr>
        <w:pStyle w:val="ListParagraph"/>
        <w:numPr>
          <w:ilvl w:val="0"/>
          <w:numId w:val="2"/>
        </w:numPr>
      </w:pPr>
      <w:r>
        <w:t>Determinations</w:t>
      </w:r>
    </w:p>
    <w:p w:rsidR="00BC5D94" w:rsidRDefault="00BC5D94" w:rsidP="00BC5D94">
      <w:pPr>
        <w:pStyle w:val="ListParagraph"/>
        <w:numPr>
          <w:ilvl w:val="0"/>
          <w:numId w:val="2"/>
        </w:numPr>
      </w:pPr>
      <w:r>
        <w:t>Exposure</w:t>
      </w:r>
    </w:p>
    <w:p w:rsidR="00BC5D94" w:rsidRDefault="00BC5D94" w:rsidP="00BC5D94">
      <w:pPr>
        <w:pStyle w:val="ListParagraph"/>
        <w:numPr>
          <w:ilvl w:val="0"/>
          <w:numId w:val="2"/>
        </w:numPr>
      </w:pPr>
      <w:r>
        <w:t>Response</w:t>
      </w:r>
    </w:p>
    <w:p w:rsidR="004B7A83" w:rsidRDefault="004B7A83" w:rsidP="00BC5D94">
      <w:pPr>
        <w:pStyle w:val="ListParagraph"/>
        <w:numPr>
          <w:ilvl w:val="0"/>
          <w:numId w:val="2"/>
        </w:numPr>
      </w:pPr>
      <w:r>
        <w:t>Risk</w:t>
      </w:r>
    </w:p>
    <w:p w:rsidR="00BC5D94" w:rsidRDefault="00BC5D94" w:rsidP="00BC5D94">
      <w:pPr>
        <w:pStyle w:val="ListParagraph"/>
        <w:numPr>
          <w:ilvl w:val="0"/>
          <w:numId w:val="2"/>
        </w:numPr>
      </w:pPr>
      <w:r>
        <w:t>Prohibited Acts</w:t>
      </w:r>
    </w:p>
    <w:p w:rsidR="004B7A83" w:rsidRDefault="004B7A83" w:rsidP="004B7A83">
      <w:pPr>
        <w:pStyle w:val="ListParagraph"/>
        <w:numPr>
          <w:ilvl w:val="0"/>
          <w:numId w:val="2"/>
        </w:numPr>
      </w:pPr>
      <w:r>
        <w:t>Consultation Procedures</w:t>
      </w:r>
    </w:p>
    <w:p w:rsidR="004B7A83" w:rsidRDefault="004B7A83" w:rsidP="00BC5D94">
      <w:pPr>
        <w:pStyle w:val="ListParagraph"/>
        <w:numPr>
          <w:ilvl w:val="0"/>
          <w:numId w:val="2"/>
        </w:numPr>
      </w:pPr>
      <w:r>
        <w:t>Experts Panel (Wednesday morning course component)</w:t>
      </w:r>
    </w:p>
    <w:p w:rsidR="004B7A83" w:rsidRDefault="004B7A83" w:rsidP="00012ED2">
      <w:pPr>
        <w:pStyle w:val="ListParagraph"/>
        <w:numPr>
          <w:ilvl w:val="0"/>
          <w:numId w:val="6"/>
        </w:numPr>
      </w:pPr>
      <w:r>
        <w:t>Bureau of Land Management</w:t>
      </w:r>
    </w:p>
    <w:p w:rsidR="00490203" w:rsidRDefault="00490203" w:rsidP="00490203">
      <w:pPr>
        <w:pStyle w:val="ListParagraph"/>
        <w:ind w:left="1800"/>
      </w:pPr>
    </w:p>
    <w:p w:rsidR="00490203" w:rsidRDefault="00490203" w:rsidP="00490203">
      <w:pPr>
        <w:pStyle w:val="ListParagraph"/>
        <w:numPr>
          <w:ilvl w:val="0"/>
          <w:numId w:val="4"/>
        </w:numPr>
      </w:pPr>
      <w:r>
        <w:t xml:space="preserve"> Example BA (and a brief disclaimer)</w:t>
      </w:r>
    </w:p>
    <w:p w:rsidR="00890401" w:rsidRDefault="00890401"/>
    <w:sectPr w:rsidR="00890401" w:rsidSect="00924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562B1"/>
    <w:multiLevelType w:val="hybridMultilevel"/>
    <w:tmpl w:val="6AD84190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9424B"/>
    <w:multiLevelType w:val="hybridMultilevel"/>
    <w:tmpl w:val="59CEA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385504"/>
    <w:multiLevelType w:val="hybridMultilevel"/>
    <w:tmpl w:val="E250C7BC"/>
    <w:lvl w:ilvl="0" w:tplc="D0EC96C0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DD11658"/>
    <w:multiLevelType w:val="hybridMultilevel"/>
    <w:tmpl w:val="9C9EF45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FB0F4E"/>
    <w:multiLevelType w:val="hybridMultilevel"/>
    <w:tmpl w:val="750A6844"/>
    <w:lvl w:ilvl="0" w:tplc="E9AE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EC1E4D"/>
    <w:multiLevelType w:val="hybridMultilevel"/>
    <w:tmpl w:val="1354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0401"/>
    <w:rsid w:val="00012ED2"/>
    <w:rsid w:val="001764D2"/>
    <w:rsid w:val="001C61EC"/>
    <w:rsid w:val="00380AE2"/>
    <w:rsid w:val="00490203"/>
    <w:rsid w:val="004B7A83"/>
    <w:rsid w:val="004E26CA"/>
    <w:rsid w:val="0058229C"/>
    <w:rsid w:val="00662577"/>
    <w:rsid w:val="00732DA9"/>
    <w:rsid w:val="00815EA6"/>
    <w:rsid w:val="00861F4B"/>
    <w:rsid w:val="00890401"/>
    <w:rsid w:val="00924861"/>
    <w:rsid w:val="00B02CD4"/>
    <w:rsid w:val="00BC5D94"/>
    <w:rsid w:val="00C40B29"/>
    <w:rsid w:val="00CA1B83"/>
    <w:rsid w:val="00D8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Rhys</dc:creator>
  <cp:lastModifiedBy>evansr</cp:lastModifiedBy>
  <cp:revision>17</cp:revision>
  <dcterms:created xsi:type="dcterms:W3CDTF">2013-01-04T15:00:00Z</dcterms:created>
  <dcterms:modified xsi:type="dcterms:W3CDTF">2013-01-18T20:13:00Z</dcterms:modified>
</cp:coreProperties>
</file>